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E466" w14:textId="78E4F4D1" w:rsidR="009F69A7" w:rsidRDefault="009F69A7" w:rsidP="009F69A7">
      <w:pPr>
        <w:ind w:left="720"/>
      </w:pPr>
      <w:bookmarkStart w:id="0" w:name="_GoBack"/>
      <w:bookmarkEnd w:id="0"/>
    </w:p>
    <w:p w14:paraId="35680A4D" w14:textId="2C38536B" w:rsidR="009F69A7" w:rsidRPr="006368F6" w:rsidRDefault="006368F6" w:rsidP="006368F6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6368F6">
        <w:rPr>
          <w:rFonts w:asciiTheme="majorHAnsi" w:hAnsiTheme="majorHAnsi"/>
          <w:sz w:val="28"/>
          <w:szCs w:val="28"/>
        </w:rPr>
        <w:t>Sickle Cell Foundation of Alberta Annual General Meeting</w:t>
      </w:r>
    </w:p>
    <w:p w14:paraId="765C77B0" w14:textId="784D5966" w:rsidR="006368F6" w:rsidRPr="006368F6" w:rsidRDefault="006368F6" w:rsidP="006368F6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6368F6">
        <w:rPr>
          <w:rFonts w:asciiTheme="majorHAnsi" w:hAnsiTheme="majorHAnsi"/>
          <w:sz w:val="28"/>
          <w:szCs w:val="28"/>
        </w:rPr>
        <w:t>Saturday, July 27</w:t>
      </w:r>
      <w:r w:rsidRPr="006368F6">
        <w:rPr>
          <w:rFonts w:asciiTheme="majorHAnsi" w:hAnsiTheme="majorHAnsi"/>
          <w:sz w:val="28"/>
          <w:szCs w:val="28"/>
          <w:vertAlign w:val="superscript"/>
        </w:rPr>
        <w:t>th</w:t>
      </w:r>
      <w:r w:rsidRPr="006368F6">
        <w:rPr>
          <w:rFonts w:asciiTheme="majorHAnsi" w:hAnsiTheme="majorHAnsi"/>
          <w:sz w:val="28"/>
          <w:szCs w:val="28"/>
        </w:rPr>
        <w:t xml:space="preserve"> 2019</w:t>
      </w:r>
    </w:p>
    <w:p w14:paraId="483D720E" w14:textId="1F130B2C" w:rsidR="006368F6" w:rsidRPr="006368F6" w:rsidRDefault="006368F6" w:rsidP="006368F6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6368F6">
        <w:rPr>
          <w:rFonts w:asciiTheme="majorHAnsi" w:hAnsiTheme="majorHAnsi"/>
          <w:sz w:val="28"/>
          <w:szCs w:val="28"/>
        </w:rPr>
        <w:t>City Hall Edmonton</w:t>
      </w:r>
    </w:p>
    <w:p w14:paraId="74D1A70D" w14:textId="77777777" w:rsidR="006368F6" w:rsidRPr="006368F6" w:rsidRDefault="006368F6" w:rsidP="00636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</w:pPr>
      <w:r w:rsidRPr="006368F6"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  <w:t>Main Floor City Hall </w:t>
      </w:r>
    </w:p>
    <w:p w14:paraId="6CB8272A" w14:textId="2A028CC5" w:rsidR="006368F6" w:rsidRPr="006368F6" w:rsidRDefault="006368F6" w:rsidP="00636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</w:pPr>
      <w:r w:rsidRPr="006368F6"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  <w:t> 1 Sir Winston Churchill Square </w:t>
      </w:r>
    </w:p>
    <w:p w14:paraId="213AED8E" w14:textId="6FC37A81" w:rsidR="006368F6" w:rsidRPr="006368F6" w:rsidRDefault="006368F6" w:rsidP="00636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lang w:val="en-CA"/>
        </w:rPr>
      </w:pPr>
      <w:r w:rsidRPr="006368F6"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  <w:t>Edmonton AB </w:t>
      </w:r>
      <w:r w:rsidRPr="006368F6">
        <w:rPr>
          <w:rFonts w:asciiTheme="majorHAnsi" w:eastAsia="Times New Roman" w:hAnsiTheme="majorHAnsi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  <w:t>| </w:t>
      </w:r>
      <w:r w:rsidRPr="006368F6">
        <w:rPr>
          <w:rFonts w:asciiTheme="majorHAnsi" w:eastAsia="Times New Roman" w:hAnsiTheme="majorHAnsi" w:cs="Times New Roman"/>
          <w:color w:val="auto"/>
          <w:sz w:val="28"/>
          <w:szCs w:val="28"/>
          <w:bdr w:val="none" w:sz="0" w:space="0" w:color="auto"/>
          <w:shd w:val="clear" w:color="auto" w:fill="FFFFFF"/>
          <w:lang w:val="en-CA"/>
        </w:rPr>
        <w:t>T5J 2R7</w:t>
      </w:r>
    </w:p>
    <w:p w14:paraId="4A6BA7D9" w14:textId="4DC7C638" w:rsidR="006368F6" w:rsidRDefault="006368F6" w:rsidP="006368F6">
      <w:pPr>
        <w:ind w:left="720"/>
        <w:jc w:val="center"/>
        <w:rPr>
          <w:rFonts w:asciiTheme="majorHAnsi" w:hAnsiTheme="majorHAnsi"/>
        </w:rPr>
      </w:pPr>
      <w:r w:rsidRPr="00012216">
        <w:rPr>
          <w:rFonts w:asciiTheme="majorHAnsi" w:hAnsiTheme="majorHAnsi"/>
        </w:rPr>
        <w:t>11:00 AM – 2:00 PM</w:t>
      </w:r>
    </w:p>
    <w:p w14:paraId="4FFA85DD" w14:textId="58EE5AF5" w:rsidR="00012216" w:rsidRPr="00012216" w:rsidRDefault="00012216" w:rsidP="006368F6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62A42261" w14:textId="77777777" w:rsidR="006368F6" w:rsidRDefault="006368F6" w:rsidP="006368F6">
      <w:pPr>
        <w:ind w:left="720"/>
      </w:pPr>
    </w:p>
    <w:p w14:paraId="040C2A2A" w14:textId="0F79AA45" w:rsidR="006368F6" w:rsidRPr="00012216" w:rsidRDefault="006368F6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Meeting Called to Order</w:t>
      </w:r>
    </w:p>
    <w:p w14:paraId="74F2537C" w14:textId="2E24353D" w:rsidR="006368F6" w:rsidRPr="00012216" w:rsidRDefault="006368F6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Welcoming Remarks</w:t>
      </w:r>
    </w:p>
    <w:p w14:paraId="4985D409" w14:textId="18C04F3A" w:rsidR="006368F6" w:rsidRPr="00012216" w:rsidRDefault="00B14E3E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President</w:t>
      </w:r>
      <w:r w:rsidR="006368F6" w:rsidRPr="00012216">
        <w:rPr>
          <w:rFonts w:asciiTheme="minorHAnsi" w:hAnsiTheme="minorHAnsi"/>
        </w:rPr>
        <w:t>’s Report</w:t>
      </w:r>
    </w:p>
    <w:p w14:paraId="49DC8855" w14:textId="23364DFB" w:rsidR="006368F6" w:rsidRPr="00012216" w:rsidRDefault="006368F6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Treasurer’s Report</w:t>
      </w:r>
    </w:p>
    <w:p w14:paraId="3165B673" w14:textId="1978906A" w:rsidR="0093353D" w:rsidRPr="00012216" w:rsidRDefault="006368F6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Keynote Address—Let’s Talk _ Peer to Peer Presentation</w:t>
      </w:r>
      <w:r w:rsidR="0093353D" w:rsidRPr="00012216">
        <w:rPr>
          <w:rFonts w:asciiTheme="minorHAnsi" w:hAnsiTheme="minorHAnsi"/>
        </w:rPr>
        <w:t xml:space="preserve"> by Hannah Eche-Ameh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3353D" w:rsidRPr="00012216" w14:paraId="1616A9D3" w14:textId="77777777" w:rsidTr="0093353D">
        <w:tc>
          <w:tcPr>
            <w:tcW w:w="6" w:type="dxa"/>
            <w:shd w:val="clear" w:color="auto" w:fill="FFFFFF"/>
            <w:noWrap/>
            <w:hideMark/>
          </w:tcPr>
          <w:p w14:paraId="26153172" w14:textId="4148ECBA" w:rsidR="0093353D" w:rsidRPr="00012216" w:rsidRDefault="0093353D" w:rsidP="00933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="Times New Roman" w:hAnsiTheme="minorHAnsi" w:cs="Times New Roman"/>
                <w:color w:val="777777"/>
                <w:spacing w:val="3"/>
                <w:sz w:val="21"/>
                <w:szCs w:val="21"/>
                <w:bdr w:val="none" w:sz="0" w:space="0" w:color="auto"/>
                <w:lang w:val="en-CA"/>
              </w:rPr>
            </w:pPr>
          </w:p>
        </w:tc>
      </w:tr>
    </w:tbl>
    <w:p w14:paraId="2B5C6B34" w14:textId="6FA92240" w:rsidR="006368F6" w:rsidRPr="00012216" w:rsidRDefault="006368F6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Research Presentation—Pint Size: Determinants of the Blood Donation Culture among Non-White Population</w:t>
      </w:r>
    </w:p>
    <w:p w14:paraId="7577B635" w14:textId="700A7938" w:rsidR="0093353D" w:rsidRPr="00012216" w:rsidRDefault="0093353D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Motion- To create a Past-Chair position on our board</w:t>
      </w:r>
    </w:p>
    <w:p w14:paraId="0C95F5FC" w14:textId="1789D5FD" w:rsidR="0093353D" w:rsidRPr="00012216" w:rsidRDefault="0093353D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Election of Officers</w:t>
      </w:r>
    </w:p>
    <w:p w14:paraId="5CD94DC8" w14:textId="33857C66" w:rsidR="0093353D" w:rsidRPr="00012216" w:rsidRDefault="00B14E3E" w:rsidP="0093353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President—Education &amp; Research</w:t>
      </w:r>
    </w:p>
    <w:p w14:paraId="29F60D25" w14:textId="5F63189A" w:rsidR="0093353D" w:rsidRPr="00012216" w:rsidRDefault="0093353D" w:rsidP="0093353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Secretary</w:t>
      </w:r>
    </w:p>
    <w:p w14:paraId="1DE306B5" w14:textId="0009520C" w:rsidR="0093353D" w:rsidRPr="00012216" w:rsidRDefault="0093353D" w:rsidP="0093353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Treasurer</w:t>
      </w:r>
    </w:p>
    <w:p w14:paraId="6E424977" w14:textId="45880827" w:rsidR="0093353D" w:rsidRPr="00012216" w:rsidRDefault="0093353D" w:rsidP="0093353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Peer-to-Peer Director/Volunteer coordinator</w:t>
      </w:r>
    </w:p>
    <w:p w14:paraId="77B3BDDF" w14:textId="325F2E67" w:rsidR="0093353D" w:rsidRPr="00012216" w:rsidRDefault="0093353D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 xml:space="preserve">Complete AGLC Documents </w:t>
      </w:r>
    </w:p>
    <w:p w14:paraId="0883FBD0" w14:textId="6482AAB9" w:rsidR="0093353D" w:rsidRPr="00012216" w:rsidRDefault="0093353D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Meeting Adjournment</w:t>
      </w:r>
    </w:p>
    <w:p w14:paraId="4A601E99" w14:textId="38248E9C" w:rsidR="0093353D" w:rsidRPr="00012216" w:rsidRDefault="0093353D" w:rsidP="0093353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12216">
        <w:rPr>
          <w:rFonts w:asciiTheme="minorHAnsi" w:hAnsiTheme="minorHAnsi"/>
        </w:rPr>
        <w:t>Refreshments</w:t>
      </w:r>
    </w:p>
    <w:p w14:paraId="03DC5E91" w14:textId="6D7FB768" w:rsidR="0093353D" w:rsidRPr="00B14E3E" w:rsidRDefault="0093353D" w:rsidP="009335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2216">
        <w:rPr>
          <w:rFonts w:asciiTheme="minorHAnsi" w:hAnsiTheme="minorHAnsi"/>
        </w:rPr>
        <w:t>Wrap-up</w:t>
      </w:r>
    </w:p>
    <w:p w14:paraId="1A439FBE" w14:textId="2AC8EAD0" w:rsidR="009F69A7" w:rsidRDefault="009F69A7" w:rsidP="009F69A7">
      <w:pPr>
        <w:ind w:left="720"/>
      </w:pPr>
    </w:p>
    <w:p w14:paraId="28820403" w14:textId="77777777" w:rsidR="0043773D" w:rsidRDefault="0043773D" w:rsidP="00CA5F9B">
      <w:pPr>
        <w:ind w:left="720"/>
      </w:pPr>
    </w:p>
    <w:sectPr w:rsidR="0043773D" w:rsidSect="006368F6">
      <w:headerReference w:type="default" r:id="rId7"/>
      <w:footerReference w:type="default" r:id="rId8"/>
      <w:pgSz w:w="12240" w:h="15840"/>
      <w:pgMar w:top="3175" w:right="851" w:bottom="136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0173" w14:textId="77777777" w:rsidR="006F1034" w:rsidRDefault="006F1034">
      <w:r>
        <w:separator/>
      </w:r>
    </w:p>
  </w:endnote>
  <w:endnote w:type="continuationSeparator" w:id="0">
    <w:p w14:paraId="5BFA6DEE" w14:textId="77777777" w:rsidR="006F1034" w:rsidRDefault="006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A767" w14:textId="77777777" w:rsidR="00B14E3E" w:rsidRDefault="00B14E3E">
    <w:pPr>
      <w:pStyle w:val="Footer"/>
    </w:pPr>
    <w:r>
      <w:rPr>
        <w:noProof/>
      </w:rPr>
      <w:drawing>
        <wp:inline distT="0" distB="0" distL="0" distR="0" wp14:anchorId="4C952472" wp14:editId="10A417F0">
          <wp:extent cx="7772400" cy="2039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FA 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878C" w14:textId="77777777" w:rsidR="006F1034" w:rsidRDefault="006F1034">
      <w:r>
        <w:separator/>
      </w:r>
    </w:p>
  </w:footnote>
  <w:footnote w:type="continuationSeparator" w:id="0">
    <w:p w14:paraId="4491DC85" w14:textId="77777777" w:rsidR="006F1034" w:rsidRDefault="006F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51B9" w14:textId="77777777" w:rsidR="00B14E3E" w:rsidRDefault="00B14E3E">
    <w:pPr>
      <w:pStyle w:val="Header"/>
    </w:pPr>
    <w:r>
      <w:rPr>
        <w:noProof/>
      </w:rPr>
      <w:drawing>
        <wp:inline distT="0" distB="0" distL="0" distR="0" wp14:anchorId="1F316612" wp14:editId="45258CBE">
          <wp:extent cx="7772400" cy="1950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FA 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5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2674"/>
    <w:multiLevelType w:val="hybridMultilevel"/>
    <w:tmpl w:val="84428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73D"/>
    <w:rsid w:val="00012216"/>
    <w:rsid w:val="0043773D"/>
    <w:rsid w:val="005807C3"/>
    <w:rsid w:val="006173F3"/>
    <w:rsid w:val="006368F6"/>
    <w:rsid w:val="006F1034"/>
    <w:rsid w:val="006F5E18"/>
    <w:rsid w:val="007965FD"/>
    <w:rsid w:val="0093353D"/>
    <w:rsid w:val="009F69A7"/>
    <w:rsid w:val="00B14648"/>
    <w:rsid w:val="00B14E3E"/>
    <w:rsid w:val="00CA5F9B"/>
    <w:rsid w:val="00D54241"/>
    <w:rsid w:val="00E5144B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B41BC"/>
  <w15:docId w15:val="{79D730DA-0425-4E1A-8529-3AC558B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9B"/>
    <w:rPr>
      <w:rFonts w:ascii="Lucida Grande" w:eastAsia="Cambria" w:hAnsi="Lucida Grande" w:cs="Cambria"/>
      <w:color w:val="000000"/>
      <w:sz w:val="18"/>
      <w:szCs w:val="18"/>
      <w:u w:color="000000"/>
      <w:lang w:val="en-US"/>
    </w:rPr>
  </w:style>
  <w:style w:type="paragraph" w:customStyle="1" w:styleId="Body">
    <w:name w:val="Body"/>
    <w:rsid w:val="00CA5F9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8F6"/>
    <w:pPr>
      <w:ind w:left="720"/>
      <w:contextualSpacing/>
    </w:pPr>
  </w:style>
  <w:style w:type="character" w:customStyle="1" w:styleId="gd">
    <w:name w:val="gd"/>
    <w:basedOn w:val="DefaultParagraphFont"/>
    <w:rsid w:val="0093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Ikokwu</cp:lastModifiedBy>
  <cp:revision>2</cp:revision>
  <cp:lastPrinted>2017-04-28T20:52:00Z</cp:lastPrinted>
  <dcterms:created xsi:type="dcterms:W3CDTF">2019-07-25T16:37:00Z</dcterms:created>
  <dcterms:modified xsi:type="dcterms:W3CDTF">2019-07-25T16:37:00Z</dcterms:modified>
</cp:coreProperties>
</file>